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1FF" w14:textId="37BA458C" w:rsidR="00A36D45" w:rsidRPr="00A36D45" w:rsidRDefault="005876EF" w:rsidP="00A36D45">
      <w:pPr>
        <w:ind w:left="3686" w:right="395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876EF">
        <w:rPr>
          <w:rFonts w:ascii="Times New Roman" w:hAnsi="Times New Roman" w:cs="Times New Roman"/>
          <w:b/>
          <w:bCs/>
          <w:noProof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16357117" wp14:editId="4E8258BF">
            <wp:simplePos x="0" y="0"/>
            <wp:positionH relativeFrom="column">
              <wp:posOffset>-9903</wp:posOffset>
            </wp:positionH>
            <wp:positionV relativeFrom="paragraph">
              <wp:posOffset>73304</wp:posOffset>
            </wp:positionV>
            <wp:extent cx="1138107" cy="899618"/>
            <wp:effectExtent l="0" t="0" r="5080" b="0"/>
            <wp:wrapNone/>
            <wp:docPr id="574467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677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65" cy="90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328F" w14:textId="645FCCBE" w:rsidR="00AC377A" w:rsidRPr="00AC377A" w:rsidRDefault="00821411" w:rsidP="006338BB">
      <w:pPr>
        <w:ind w:left="3686" w:right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бучения в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ингвистическом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ентре </w:t>
      </w:r>
    </w:p>
    <w:p w14:paraId="036F19FA" w14:textId="58F39411" w:rsidR="00FB221E" w:rsidRPr="00AC377A" w:rsidRDefault="00821411" w:rsidP="006338BB">
      <w:pPr>
        <w:ind w:left="3686" w:right="395"/>
        <w:jc w:val="center"/>
        <w:rPr>
          <w:rFonts w:ascii="Times New Roman" w:hAnsi="Times New Roman" w:cs="Times New Roman"/>
          <w:sz w:val="28"/>
          <w:szCs w:val="28"/>
        </w:rPr>
      </w:pPr>
      <w:r w:rsidRPr="00AC377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Expert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  <w:lang w:val="en-US"/>
        </w:rPr>
        <w:t>Bridge</w:t>
      </w:r>
      <w:r w:rsidRPr="00AC377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B221E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21E" w:rsidRPr="00AC377A">
        <w:rPr>
          <w:rFonts w:ascii="Times New Roman" w:hAnsi="Times New Roman" w:cs="Times New Roman"/>
          <w:sz w:val="28"/>
          <w:szCs w:val="28"/>
        </w:rPr>
        <w:t>(далее Центр)</w:t>
      </w:r>
    </w:p>
    <w:p w14:paraId="134AE2A7" w14:textId="77777777" w:rsidR="006338BB" w:rsidRPr="00AC377A" w:rsidRDefault="006338BB" w:rsidP="006338BB">
      <w:pPr>
        <w:ind w:right="395" w:firstLine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b/>
          <w:bCs/>
          <w:sz w:val="24"/>
          <w:szCs w:val="24"/>
          <w:u w:val="single"/>
        </w:rPr>
        <w:t>Оплата:</w:t>
      </w:r>
    </w:p>
    <w:p w14:paraId="3AE5E2D5" w14:textId="4491DFB1" w:rsidR="006338BB" w:rsidRPr="00AC377A" w:rsidRDefault="006338BB" w:rsidP="006338BB">
      <w:pPr>
        <w:pStyle w:val="ListParagraph"/>
        <w:numPr>
          <w:ilvl w:val="0"/>
          <w:numId w:val="3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43095537"/>
      <w:r w:rsidRPr="00AC377A">
        <w:rPr>
          <w:rFonts w:ascii="Times New Roman" w:hAnsi="Times New Roman" w:cs="Times New Roman"/>
          <w:sz w:val="24"/>
          <w:szCs w:val="24"/>
        </w:rPr>
        <w:t xml:space="preserve">В Центре действует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система абонементов – фиксированная сумма оплаты</w:t>
      </w:r>
      <w:r w:rsidRPr="00AC377A">
        <w:rPr>
          <w:rFonts w:ascii="Times New Roman" w:hAnsi="Times New Roman" w:cs="Times New Roman"/>
          <w:sz w:val="24"/>
          <w:szCs w:val="24"/>
        </w:rPr>
        <w:t xml:space="preserve"> на календарный месяц при посещении занятий два или три раза в неделю.</w:t>
      </w:r>
      <w:r w:rsidR="004347A1" w:rsidRPr="00AC37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03BC7C5" w14:textId="34BCDBEF" w:rsidR="006338BB" w:rsidRPr="00AC377A" w:rsidRDefault="006338BB" w:rsidP="006338BB">
      <w:pPr>
        <w:pStyle w:val="ListParagraph"/>
        <w:numPr>
          <w:ilvl w:val="0"/>
          <w:numId w:val="3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43095844"/>
      <w:r w:rsidRPr="00AC377A">
        <w:rPr>
          <w:rFonts w:ascii="Times New Roman" w:hAnsi="Times New Roman" w:cs="Times New Roman"/>
          <w:sz w:val="24"/>
          <w:szCs w:val="24"/>
        </w:rPr>
        <w:t xml:space="preserve">Поурочный тариф согласно действующему прайс листу применяется при условии, если студент </w:t>
      </w:r>
      <w:r w:rsidR="00AC377A" w:rsidRPr="00AC377A">
        <w:rPr>
          <w:rFonts w:ascii="Times New Roman" w:hAnsi="Times New Roman" w:cs="Times New Roman"/>
          <w:sz w:val="24"/>
          <w:szCs w:val="24"/>
        </w:rPr>
        <w:t>пропускает более двух занятий в месяц</w:t>
      </w:r>
      <w:r w:rsidRPr="00AC377A">
        <w:rPr>
          <w:rFonts w:ascii="Times New Roman" w:hAnsi="Times New Roman" w:cs="Times New Roman"/>
          <w:sz w:val="24"/>
          <w:szCs w:val="24"/>
        </w:rPr>
        <w:t xml:space="preserve">, оплата производится полной суммой </w:t>
      </w:r>
      <w:r w:rsidR="00A50569" w:rsidRPr="00AC377A">
        <w:rPr>
          <w:rFonts w:ascii="Times New Roman" w:hAnsi="Times New Roman" w:cs="Times New Roman"/>
          <w:sz w:val="24"/>
          <w:szCs w:val="24"/>
        </w:rPr>
        <w:t>и</w:t>
      </w:r>
      <w:r w:rsidRPr="00AC377A">
        <w:rPr>
          <w:rFonts w:ascii="Times New Roman" w:hAnsi="Times New Roman" w:cs="Times New Roman"/>
          <w:sz w:val="24"/>
          <w:szCs w:val="24"/>
        </w:rPr>
        <w:t>з расчета количества планируемых занятий.</w:t>
      </w:r>
    </w:p>
    <w:bookmarkEnd w:id="1"/>
    <w:p w14:paraId="306B817F" w14:textId="77777777" w:rsidR="006338BB" w:rsidRPr="00AC377A" w:rsidRDefault="006338BB" w:rsidP="006338BB">
      <w:pPr>
        <w:pStyle w:val="ListParagraph"/>
        <w:numPr>
          <w:ilvl w:val="0"/>
          <w:numId w:val="3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Оплата абонемента производится до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5 числа</w:t>
      </w:r>
      <w:r w:rsidRPr="00AC377A">
        <w:rPr>
          <w:rFonts w:ascii="Times New Roman" w:hAnsi="Times New Roman" w:cs="Times New Roman"/>
          <w:sz w:val="24"/>
          <w:szCs w:val="24"/>
        </w:rPr>
        <w:t xml:space="preserve"> каждого месяца. Отсрочка платежа возможна по предварительному уведомлению администрации Центра с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указанием конкретной даты</w:t>
      </w:r>
      <w:r w:rsidRPr="00AC377A">
        <w:rPr>
          <w:rFonts w:ascii="Times New Roman" w:hAnsi="Times New Roman" w:cs="Times New Roman"/>
          <w:sz w:val="24"/>
          <w:szCs w:val="24"/>
        </w:rPr>
        <w:t xml:space="preserve"> произведения платежа.</w:t>
      </w:r>
    </w:p>
    <w:p w14:paraId="2753B011" w14:textId="140D82F0" w:rsidR="006338BB" w:rsidRPr="00AC377A" w:rsidRDefault="006338BB" w:rsidP="006338BB">
      <w:pPr>
        <w:pStyle w:val="ListParagraph"/>
        <w:numPr>
          <w:ilvl w:val="0"/>
          <w:numId w:val="3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3095943"/>
      <w:bookmarkStart w:id="3" w:name="_Hlk143096039"/>
      <w:r w:rsidRPr="00AC377A">
        <w:rPr>
          <w:rFonts w:ascii="Times New Roman" w:hAnsi="Times New Roman" w:cs="Times New Roman"/>
          <w:sz w:val="24"/>
          <w:szCs w:val="24"/>
        </w:rPr>
        <w:t xml:space="preserve">Все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официальные государственные праздничные дни считаются выходными</w:t>
      </w:r>
      <w:r w:rsidRPr="00AC377A">
        <w:rPr>
          <w:rFonts w:ascii="Times New Roman" w:hAnsi="Times New Roman" w:cs="Times New Roman"/>
          <w:sz w:val="24"/>
          <w:szCs w:val="24"/>
        </w:rPr>
        <w:t xml:space="preserve">, центр не производит занятия в эти дни. (Выпавшие занятия компенсируются за счет фиксированной суммы оплаты при большем количестве учебных часов). Уроки приостанавливаются только на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зимние (январские) и летние каникулы</w:t>
      </w:r>
      <w:r w:rsidR="00AC377A" w:rsidRPr="00AC377A">
        <w:rPr>
          <w:rFonts w:ascii="Times New Roman" w:hAnsi="Times New Roman" w:cs="Times New Roman"/>
          <w:b/>
          <w:bCs/>
          <w:sz w:val="24"/>
          <w:szCs w:val="24"/>
        </w:rPr>
        <w:t xml:space="preserve"> (не более двух месяцев)</w:t>
      </w:r>
      <w:r w:rsidRPr="00AC377A">
        <w:rPr>
          <w:rFonts w:ascii="Times New Roman" w:hAnsi="Times New Roman" w:cs="Times New Roman"/>
          <w:sz w:val="24"/>
          <w:szCs w:val="24"/>
        </w:rPr>
        <w:t>.</w:t>
      </w:r>
    </w:p>
    <w:p w14:paraId="5096483A" w14:textId="12C2645F" w:rsidR="006338BB" w:rsidRPr="00AC377A" w:rsidRDefault="006338BB" w:rsidP="006338BB">
      <w:pPr>
        <w:pStyle w:val="ListParagraph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3096062"/>
      <w:bookmarkEnd w:id="2"/>
      <w:r w:rsidRPr="00AC377A">
        <w:rPr>
          <w:rFonts w:ascii="Times New Roman" w:hAnsi="Times New Roman" w:cs="Times New Roman"/>
          <w:sz w:val="24"/>
          <w:szCs w:val="24"/>
        </w:rPr>
        <w:t xml:space="preserve">Первый абонемент оплачивается исходя из оставшихся занятий в месяце согласно расписанию занятий по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поурочному тарифу</w:t>
      </w:r>
      <w:bookmarkEnd w:id="3"/>
      <w:r w:rsidRPr="00AC377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46915811" w14:textId="2C23CE9F" w:rsidR="006338BB" w:rsidRPr="00AC377A" w:rsidRDefault="006338BB" w:rsidP="006338BB">
      <w:pPr>
        <w:ind w:left="1418" w:right="39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ab/>
      </w:r>
      <w:r w:rsidRPr="00AC37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Пропуски занятий:</w:t>
      </w:r>
    </w:p>
    <w:p w14:paraId="16A4A07A" w14:textId="38819FC7" w:rsidR="00FB221E" w:rsidRPr="00AC377A" w:rsidRDefault="00FB221E" w:rsidP="006338BB">
      <w:pPr>
        <w:pStyle w:val="ListParagraph"/>
        <w:numPr>
          <w:ilvl w:val="0"/>
          <w:numId w:val="1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Пропуски занятий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малышей и школьников</w:t>
      </w:r>
      <w:r w:rsidRPr="00AC377A">
        <w:rPr>
          <w:rFonts w:ascii="Times New Roman" w:hAnsi="Times New Roman" w:cs="Times New Roman"/>
          <w:sz w:val="24"/>
          <w:szCs w:val="24"/>
        </w:rPr>
        <w:t xml:space="preserve"> по абонементу: допускается пропуск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только двух уроков</w:t>
      </w:r>
      <w:r w:rsidRPr="00AC377A">
        <w:rPr>
          <w:rFonts w:ascii="Times New Roman" w:hAnsi="Times New Roman" w:cs="Times New Roman"/>
          <w:sz w:val="24"/>
          <w:szCs w:val="24"/>
        </w:rPr>
        <w:t xml:space="preserve">, при условии, что администратор или преподаватель получает уведомление об отсутствии на уроке, как минимум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за 3 часа до начала занятия.</w:t>
      </w:r>
    </w:p>
    <w:p w14:paraId="5FDB5EB9" w14:textId="3A9564C3" w:rsidR="00796443" w:rsidRPr="00AC377A" w:rsidRDefault="00796443" w:rsidP="006338BB">
      <w:pPr>
        <w:pStyle w:val="ListParagraph"/>
        <w:numPr>
          <w:ilvl w:val="0"/>
          <w:numId w:val="1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143096260"/>
      <w:r w:rsidRPr="00AC377A">
        <w:rPr>
          <w:rFonts w:ascii="Times New Roman" w:hAnsi="Times New Roman" w:cs="Times New Roman"/>
          <w:sz w:val="24"/>
          <w:szCs w:val="24"/>
        </w:rPr>
        <w:t xml:space="preserve">Эти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два занятия в месяц</w:t>
      </w:r>
      <w:r w:rsidRPr="00AC377A">
        <w:rPr>
          <w:rFonts w:ascii="Times New Roman" w:hAnsi="Times New Roman" w:cs="Times New Roman"/>
          <w:sz w:val="24"/>
          <w:szCs w:val="24"/>
        </w:rPr>
        <w:t xml:space="preserve"> отрабатываются в форме дополнительной консультации с преподавателем </w:t>
      </w:r>
      <w:r w:rsidR="009F7875" w:rsidRPr="00AC377A">
        <w:rPr>
          <w:rFonts w:ascii="Times New Roman" w:hAnsi="Times New Roman" w:cs="Times New Roman"/>
          <w:sz w:val="24"/>
          <w:szCs w:val="24"/>
        </w:rPr>
        <w:t>в</w:t>
      </w:r>
      <w:r w:rsidRPr="00AC377A">
        <w:rPr>
          <w:rFonts w:ascii="Times New Roman" w:hAnsi="Times New Roman" w:cs="Times New Roman"/>
          <w:sz w:val="24"/>
          <w:szCs w:val="24"/>
        </w:rPr>
        <w:t xml:space="preserve"> </w:t>
      </w:r>
      <w:r w:rsidR="009F7875" w:rsidRPr="00AC377A">
        <w:rPr>
          <w:rFonts w:ascii="Times New Roman" w:hAnsi="Times New Roman" w:cs="Times New Roman"/>
          <w:sz w:val="24"/>
          <w:szCs w:val="24"/>
        </w:rPr>
        <w:t>с</w:t>
      </w:r>
      <w:r w:rsidRPr="00AC377A">
        <w:rPr>
          <w:rFonts w:ascii="Times New Roman" w:hAnsi="Times New Roman" w:cs="Times New Roman"/>
          <w:sz w:val="24"/>
          <w:szCs w:val="24"/>
        </w:rPr>
        <w:t xml:space="preserve">ледующем расчетном периоде (месяце). Два групповых/парных пропуска отрабатываются либо двумя групповыми/парными занятиями, либо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одной</w:t>
      </w:r>
      <w:r w:rsidRPr="00AC377A">
        <w:rPr>
          <w:rFonts w:ascii="Times New Roman" w:hAnsi="Times New Roman" w:cs="Times New Roman"/>
          <w:sz w:val="24"/>
          <w:szCs w:val="24"/>
        </w:rPr>
        <w:t xml:space="preserve"> индивидуальной консультацией</w:t>
      </w:r>
      <w:r w:rsidR="00E44E00" w:rsidRPr="00AC377A">
        <w:rPr>
          <w:rFonts w:ascii="Times New Roman" w:hAnsi="Times New Roman" w:cs="Times New Roman"/>
          <w:sz w:val="24"/>
          <w:szCs w:val="24"/>
        </w:rPr>
        <w:t xml:space="preserve"> (60 минут) или 30 минут за один пропуск. Педагог назначает время отработки удобное для </w:t>
      </w:r>
      <w:r w:rsidR="00E44E00" w:rsidRPr="00AC377A">
        <w:rPr>
          <w:rFonts w:ascii="Times New Roman" w:hAnsi="Times New Roman" w:cs="Times New Roman"/>
          <w:b/>
          <w:bCs/>
          <w:sz w:val="24"/>
          <w:szCs w:val="24"/>
        </w:rPr>
        <w:t>большинства</w:t>
      </w:r>
      <w:r w:rsidR="00E44E00" w:rsidRPr="00AC377A">
        <w:rPr>
          <w:rFonts w:ascii="Times New Roman" w:hAnsi="Times New Roman" w:cs="Times New Roman"/>
          <w:sz w:val="24"/>
          <w:szCs w:val="24"/>
        </w:rPr>
        <w:t xml:space="preserve"> участников группы</w:t>
      </w:r>
      <w:r w:rsidR="001B2D35" w:rsidRPr="00AC377A">
        <w:rPr>
          <w:rFonts w:ascii="Times New Roman" w:hAnsi="Times New Roman" w:cs="Times New Roman"/>
          <w:sz w:val="24"/>
          <w:szCs w:val="24"/>
        </w:rPr>
        <w:t xml:space="preserve">. Дополнительная оплата за консультацию не начисляется, </w:t>
      </w:r>
      <w:r w:rsidR="001B2D35" w:rsidRPr="00AC377A">
        <w:rPr>
          <w:rFonts w:ascii="Times New Roman" w:hAnsi="Times New Roman" w:cs="Times New Roman"/>
          <w:b/>
          <w:bCs/>
          <w:sz w:val="24"/>
          <w:szCs w:val="24"/>
        </w:rPr>
        <w:t>перерасчет оплаты не производится</w:t>
      </w:r>
      <w:r w:rsidR="001B2D35" w:rsidRPr="00AC377A">
        <w:rPr>
          <w:rFonts w:ascii="Times New Roman" w:hAnsi="Times New Roman" w:cs="Times New Roman"/>
          <w:sz w:val="24"/>
          <w:szCs w:val="24"/>
        </w:rPr>
        <w:t>.</w:t>
      </w:r>
      <w:r w:rsidR="00882ED0" w:rsidRPr="00AC377A">
        <w:rPr>
          <w:rFonts w:ascii="Times New Roman" w:hAnsi="Times New Roman" w:cs="Times New Roman"/>
          <w:sz w:val="24"/>
          <w:szCs w:val="24"/>
        </w:rPr>
        <w:t xml:space="preserve"> Пропуск назначенных отработок без уважительной причины дополнительными консультациями не  восстанавливается</w:t>
      </w:r>
      <w:r w:rsidR="009C350F" w:rsidRPr="00AC377A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7E692F5D" w14:textId="218C93A2" w:rsidR="001B2D35" w:rsidRPr="00AC377A" w:rsidRDefault="001B2D35" w:rsidP="006338BB">
      <w:pPr>
        <w:pStyle w:val="ListParagraph"/>
        <w:numPr>
          <w:ilvl w:val="0"/>
          <w:numId w:val="1"/>
        </w:numPr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Hlk143096371"/>
      <w:r w:rsidRPr="00AC377A">
        <w:rPr>
          <w:rFonts w:ascii="Times New Roman" w:hAnsi="Times New Roman" w:cs="Times New Roman"/>
          <w:sz w:val="24"/>
          <w:szCs w:val="24"/>
        </w:rPr>
        <w:t xml:space="preserve">Пропуски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взрослых студентов не отрабатываются</w:t>
      </w:r>
      <w:r w:rsidRPr="00AC377A">
        <w:rPr>
          <w:rFonts w:ascii="Times New Roman" w:hAnsi="Times New Roman" w:cs="Times New Roman"/>
          <w:sz w:val="24"/>
          <w:szCs w:val="24"/>
        </w:rPr>
        <w:t>, однако есть возможность перенести два занятия в месяце по общей договоренности с педагогом и у</w:t>
      </w:r>
      <w:r w:rsidR="009519E3" w:rsidRPr="00AC377A">
        <w:rPr>
          <w:rFonts w:ascii="Times New Roman" w:hAnsi="Times New Roman" w:cs="Times New Roman"/>
          <w:sz w:val="24"/>
          <w:szCs w:val="24"/>
        </w:rPr>
        <w:t>ч</w:t>
      </w:r>
      <w:r w:rsidRPr="00AC377A">
        <w:rPr>
          <w:rFonts w:ascii="Times New Roman" w:hAnsi="Times New Roman" w:cs="Times New Roman"/>
          <w:sz w:val="24"/>
          <w:szCs w:val="24"/>
        </w:rPr>
        <w:t>астниками группы на более удобное время</w:t>
      </w:r>
      <w:r w:rsidR="009519E3" w:rsidRPr="00AC377A">
        <w:rPr>
          <w:rFonts w:ascii="Times New Roman" w:hAnsi="Times New Roman" w:cs="Times New Roman"/>
          <w:sz w:val="24"/>
          <w:szCs w:val="24"/>
        </w:rPr>
        <w:t xml:space="preserve"> во избежание пропусков. В противном случае оплата будет рассчитана по </w:t>
      </w:r>
      <w:r w:rsidR="009519E3" w:rsidRPr="00AC377A">
        <w:rPr>
          <w:rFonts w:ascii="Times New Roman" w:hAnsi="Times New Roman" w:cs="Times New Roman"/>
          <w:b/>
          <w:bCs/>
          <w:sz w:val="24"/>
          <w:szCs w:val="24"/>
        </w:rPr>
        <w:t>поурочному тарифу</w:t>
      </w:r>
      <w:r w:rsidR="009519E3" w:rsidRPr="00AC377A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4398AA7A" w14:textId="63723E10" w:rsidR="00AC377A" w:rsidRPr="00AC377A" w:rsidRDefault="009519E3" w:rsidP="00AC377A">
      <w:pPr>
        <w:pStyle w:val="ListParagraph"/>
        <w:spacing w:after="0" w:line="240" w:lineRule="auto"/>
        <w:ind w:left="0" w:right="-3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При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отсутствии на занятиях более двух раз по системе абонемента</w:t>
      </w:r>
      <w:r w:rsidRPr="00AC377A">
        <w:rPr>
          <w:rFonts w:ascii="Times New Roman" w:hAnsi="Times New Roman" w:cs="Times New Roman"/>
          <w:sz w:val="24"/>
          <w:szCs w:val="24"/>
        </w:rPr>
        <w:t>, производится перерасчет по поурочному тарифу за все занятия в текущем периоде (месяце) остаток переносится на следующий расчетный период (месяц).</w:t>
      </w:r>
      <w:r w:rsidR="00AC377A" w:rsidRPr="00AC377A">
        <w:rPr>
          <w:rFonts w:ascii="Times New Roman" w:hAnsi="Times New Roman" w:cs="Times New Roman"/>
          <w:sz w:val="24"/>
          <w:szCs w:val="24"/>
        </w:rPr>
        <w:t xml:space="preserve"> </w:t>
      </w:r>
      <w:r w:rsidR="00AC377A" w:rsidRPr="00AC377A">
        <w:rPr>
          <w:rFonts w:ascii="Times New Roman" w:hAnsi="Times New Roman"/>
          <w:sz w:val="24"/>
          <w:szCs w:val="24"/>
        </w:rPr>
        <w:t>Или если студент зашел на занятия (ранее не занимался) не с начала месяца, оплата производится полной суммой из расчета количества планируемых занятий.</w:t>
      </w:r>
    </w:p>
    <w:p w14:paraId="1C9A4956" w14:textId="52D0D579" w:rsidR="0035190F" w:rsidRPr="00AC377A" w:rsidRDefault="0035190F" w:rsidP="00AC377A">
      <w:pPr>
        <w:ind w:left="360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0D30CC" w14:textId="77777777" w:rsidR="00BE2D85" w:rsidRDefault="00BE2D85" w:rsidP="00BE2D85">
      <w:pPr>
        <w:pStyle w:val="ListParagraph"/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E6502" w14:textId="77777777" w:rsidR="00AC377A" w:rsidRDefault="00AC377A" w:rsidP="00BE2D85">
      <w:pPr>
        <w:pStyle w:val="ListParagraph"/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A94A03" w14:textId="77777777" w:rsidR="00AC377A" w:rsidRDefault="00AC377A" w:rsidP="00BE2D85">
      <w:pPr>
        <w:pStyle w:val="ListParagraph"/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ED5544" w14:textId="77777777" w:rsidR="00AC377A" w:rsidRDefault="00AC377A" w:rsidP="00BE2D85">
      <w:pPr>
        <w:pStyle w:val="ListParagraph"/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4275E" w14:textId="77777777" w:rsidR="00AC377A" w:rsidRPr="00AC377A" w:rsidRDefault="00AC377A" w:rsidP="00BE2D85">
      <w:pPr>
        <w:pStyle w:val="ListParagraph"/>
        <w:ind w:left="426" w:right="-3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172BAF" w14:textId="1F11E23C" w:rsidR="00AC377A" w:rsidRPr="00AC377A" w:rsidRDefault="00DF5087" w:rsidP="00DF5087">
      <w:pPr>
        <w:ind w:left="3544" w:right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77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6D8F71B" wp14:editId="5016D39A">
            <wp:simplePos x="0" y="0"/>
            <wp:positionH relativeFrom="column">
              <wp:posOffset>4318</wp:posOffset>
            </wp:positionH>
            <wp:positionV relativeFrom="paragraph">
              <wp:posOffset>-58420</wp:posOffset>
            </wp:positionV>
            <wp:extent cx="1134110" cy="902335"/>
            <wp:effectExtent l="0" t="0" r="8890" b="0"/>
            <wp:wrapNone/>
            <wp:docPr id="71034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0F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 Правила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190F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бучения в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5190F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ингвистическом </w:t>
      </w:r>
      <w:r w:rsidR="0055509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5190F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ентре </w:t>
      </w:r>
    </w:p>
    <w:p w14:paraId="6521C2BA" w14:textId="06E13767" w:rsidR="00BE2D85" w:rsidRPr="00AC377A" w:rsidRDefault="0035190F" w:rsidP="00DF5087">
      <w:pPr>
        <w:ind w:left="3544" w:right="395"/>
        <w:jc w:val="center"/>
        <w:rPr>
          <w:rFonts w:ascii="Times New Roman" w:hAnsi="Times New Roman" w:cs="Times New Roman"/>
          <w:sz w:val="28"/>
          <w:szCs w:val="28"/>
        </w:rPr>
      </w:pPr>
      <w:r w:rsidRPr="00AC377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Expert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77A" w:rsidRPr="00AC377A">
        <w:rPr>
          <w:rFonts w:ascii="Times New Roman" w:hAnsi="Times New Roman" w:cs="Times New Roman"/>
          <w:b/>
          <w:bCs/>
          <w:sz w:val="28"/>
          <w:szCs w:val="28"/>
          <w:lang w:val="en-US"/>
        </w:rPr>
        <w:t>Bridge</w:t>
      </w:r>
      <w:r w:rsidRPr="00AC377A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AC377A">
        <w:rPr>
          <w:rFonts w:ascii="Times New Roman" w:hAnsi="Times New Roman" w:cs="Times New Roman"/>
          <w:sz w:val="28"/>
          <w:szCs w:val="28"/>
        </w:rPr>
        <w:t>(далее Центр )</w:t>
      </w:r>
    </w:p>
    <w:p w14:paraId="6E8AEDE3" w14:textId="0015F341" w:rsidR="003D3DD7" w:rsidRPr="00AC377A" w:rsidRDefault="00DE43C6" w:rsidP="00227024">
      <w:pPr>
        <w:ind w:right="395" w:firstLine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b/>
          <w:bCs/>
          <w:sz w:val="24"/>
          <w:szCs w:val="24"/>
          <w:u w:val="single"/>
        </w:rPr>
        <w:t>Скидки</w:t>
      </w:r>
      <w:r w:rsidR="003D3DD7" w:rsidRPr="00AC37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2D5064A" w14:textId="77777777" w:rsidR="003D3DD7" w:rsidRPr="00AC377A" w:rsidRDefault="003D3DD7" w:rsidP="00DF5087">
      <w:pPr>
        <w:pStyle w:val="ListParagraph"/>
        <w:numPr>
          <w:ilvl w:val="0"/>
          <w:numId w:val="5"/>
        </w:numPr>
        <w:spacing w:after="0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-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Все скидки действительны лишь при покупке абонемента</w:t>
      </w:r>
      <w:r w:rsidRPr="00AC377A">
        <w:rPr>
          <w:rFonts w:ascii="Times New Roman" w:hAnsi="Times New Roman" w:cs="Times New Roman"/>
          <w:sz w:val="24"/>
          <w:szCs w:val="24"/>
        </w:rPr>
        <w:t>. Тариф почасовой оплаты занятий не подразумевает скидок.</w:t>
      </w:r>
    </w:p>
    <w:p w14:paraId="0A601F8F" w14:textId="77777777" w:rsidR="00227024" w:rsidRPr="00AC377A" w:rsidRDefault="003D3DD7" w:rsidP="006338BB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- Скидка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190F" w:rsidRPr="00AC377A">
        <w:rPr>
          <w:rFonts w:ascii="Times New Roman" w:hAnsi="Times New Roman" w:cs="Times New Roman"/>
          <w:b/>
          <w:bCs/>
          <w:sz w:val="24"/>
          <w:szCs w:val="24"/>
        </w:rPr>
        <w:t>Семейная»</w:t>
      </w:r>
      <w:r w:rsidR="0035190F" w:rsidRPr="00AC377A">
        <w:rPr>
          <w:rFonts w:ascii="Times New Roman" w:hAnsi="Times New Roman" w:cs="Times New Roman"/>
          <w:sz w:val="24"/>
          <w:szCs w:val="24"/>
        </w:rPr>
        <w:t xml:space="preserve"> *</w:t>
      </w:r>
      <w:r w:rsidRPr="00AC377A">
        <w:rPr>
          <w:rFonts w:ascii="Times New Roman" w:hAnsi="Times New Roman" w:cs="Times New Roman"/>
          <w:sz w:val="24"/>
          <w:szCs w:val="24"/>
        </w:rPr>
        <w:t xml:space="preserve"> - 10% предоставляется каждому члену семьи, если учащиеся – дети занимаются в одной группе. </w:t>
      </w:r>
    </w:p>
    <w:p w14:paraId="215F2338" w14:textId="6ACB0A89" w:rsidR="003D3DD7" w:rsidRPr="00AC377A" w:rsidRDefault="003D3DD7" w:rsidP="0022702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– 10% - только второму члену семьи, если учащиеся – дети занимаются в разных группах, или если учащиеся – взрослые студенты. Скидка 10% распространяется на 2 абонемента, только при условии оплаты абонементов на трех и более членов ОДНОЙ семьи (мать, отец, дети). </w:t>
      </w:r>
    </w:p>
    <w:p w14:paraId="59D6E91E" w14:textId="6DF8655D" w:rsidR="003D3DD7" w:rsidRPr="00AC377A" w:rsidRDefault="003D3DD7" w:rsidP="006338BB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- Скидка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 xml:space="preserve">«Дополнительный </w:t>
      </w:r>
      <w:r w:rsidR="0035190F" w:rsidRPr="00AC377A">
        <w:rPr>
          <w:rFonts w:ascii="Times New Roman" w:hAnsi="Times New Roman" w:cs="Times New Roman"/>
          <w:b/>
          <w:bCs/>
          <w:sz w:val="24"/>
          <w:szCs w:val="24"/>
        </w:rPr>
        <w:t>курс»</w:t>
      </w:r>
      <w:r w:rsidR="0035190F" w:rsidRPr="00AC377A">
        <w:rPr>
          <w:rFonts w:ascii="Times New Roman" w:hAnsi="Times New Roman" w:cs="Times New Roman"/>
          <w:sz w:val="24"/>
          <w:szCs w:val="24"/>
        </w:rPr>
        <w:t xml:space="preserve"> *</w:t>
      </w:r>
      <w:r w:rsidRPr="00AC377A">
        <w:rPr>
          <w:rFonts w:ascii="Times New Roman" w:hAnsi="Times New Roman" w:cs="Times New Roman"/>
          <w:sz w:val="24"/>
          <w:szCs w:val="24"/>
        </w:rPr>
        <w:t xml:space="preserve"> предоставляется на обучение ВТОРОМУ, помимо английского, языку (китайский, немецкий), на курс «Подготовка к школе» в размере 10%. Распространяется именно на дополнительный курс, английский является основным. </w:t>
      </w:r>
    </w:p>
    <w:p w14:paraId="24BA1292" w14:textId="414D2AED" w:rsidR="003D3DD7" w:rsidRPr="00AC377A" w:rsidRDefault="003D3DD7" w:rsidP="0022702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      * Скидка «Семейная» и «Дополнительный курс» могут суммироваться, но максимальн</w:t>
      </w:r>
      <w:r w:rsidR="00573F28" w:rsidRPr="00AC377A">
        <w:rPr>
          <w:rFonts w:ascii="Times New Roman" w:hAnsi="Times New Roman" w:cs="Times New Roman"/>
          <w:sz w:val="24"/>
          <w:szCs w:val="24"/>
        </w:rPr>
        <w:t>а</w:t>
      </w:r>
      <w:r w:rsidRPr="00AC377A">
        <w:rPr>
          <w:rFonts w:ascii="Times New Roman" w:hAnsi="Times New Roman" w:cs="Times New Roman"/>
          <w:sz w:val="24"/>
          <w:szCs w:val="24"/>
        </w:rPr>
        <w:t xml:space="preserve">я скидка на представителей одной семьи (мать, отец, дети) не может превышать 20% на все абонементы в расчетном периоде (месяц). </w:t>
      </w:r>
    </w:p>
    <w:p w14:paraId="054EEA29" w14:textId="77777777" w:rsidR="0035190F" w:rsidRPr="00AC377A" w:rsidRDefault="003D3DD7" w:rsidP="006338BB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- Скидка </w:t>
      </w:r>
      <w:r w:rsidRPr="00AC377A">
        <w:rPr>
          <w:rFonts w:ascii="Times New Roman" w:hAnsi="Times New Roman" w:cs="Times New Roman"/>
          <w:b/>
          <w:bCs/>
          <w:sz w:val="24"/>
          <w:szCs w:val="24"/>
        </w:rPr>
        <w:t>«Друзья»</w:t>
      </w:r>
      <w:r w:rsidRPr="00AC377A">
        <w:rPr>
          <w:rFonts w:ascii="Times New Roman" w:hAnsi="Times New Roman" w:cs="Times New Roman"/>
          <w:sz w:val="24"/>
          <w:szCs w:val="24"/>
        </w:rPr>
        <w:t xml:space="preserve"> - приводи друзей и за каждого из них получай скидку на СЛЕДУЮЩИЙ месяц обучения</w:t>
      </w:r>
    </w:p>
    <w:p w14:paraId="4B13DD7B" w14:textId="77777777" w:rsidR="0035190F" w:rsidRPr="00AC377A" w:rsidRDefault="003D3DD7" w:rsidP="006338B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 - 5% за одного друга,</w:t>
      </w:r>
    </w:p>
    <w:p w14:paraId="71385659" w14:textId="77777777" w:rsidR="0035190F" w:rsidRPr="00AC377A" w:rsidRDefault="0035190F" w:rsidP="006338B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 - </w:t>
      </w:r>
      <w:r w:rsidR="003D3DD7" w:rsidRPr="00AC377A">
        <w:rPr>
          <w:rFonts w:ascii="Times New Roman" w:hAnsi="Times New Roman" w:cs="Times New Roman"/>
          <w:sz w:val="24"/>
          <w:szCs w:val="24"/>
        </w:rPr>
        <w:t>7% за двоих друзей,</w:t>
      </w:r>
    </w:p>
    <w:p w14:paraId="11672962" w14:textId="0D817BD0" w:rsidR="003D3DD7" w:rsidRPr="00AC377A" w:rsidRDefault="0035190F" w:rsidP="006338B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 - </w:t>
      </w:r>
      <w:r w:rsidR="003D3DD7" w:rsidRPr="00AC377A">
        <w:rPr>
          <w:rFonts w:ascii="Times New Roman" w:hAnsi="Times New Roman" w:cs="Times New Roman"/>
          <w:sz w:val="24"/>
          <w:szCs w:val="24"/>
        </w:rPr>
        <w:t xml:space="preserve">10% за троих и более друзей. </w:t>
      </w:r>
    </w:p>
    <w:p w14:paraId="3DAB4CE0" w14:textId="0D71B7B8" w:rsidR="003D3DD7" w:rsidRPr="00AC377A" w:rsidRDefault="003D3DD7" w:rsidP="006338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 xml:space="preserve">* Скидка «Друзья» предоставляется разово, не суммируется со скидками «Семейная» и «Дополнительный курс», а также вновь  прибывший студент должен самостоятельно уведомить администратора Центра о рекомендующей стороне. </w:t>
      </w:r>
    </w:p>
    <w:p w14:paraId="58075D2C" w14:textId="6DE29AD1" w:rsidR="006C543F" w:rsidRDefault="003D3DD7" w:rsidP="006338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77A">
        <w:rPr>
          <w:rFonts w:ascii="Times New Roman" w:hAnsi="Times New Roman" w:cs="Times New Roman"/>
          <w:sz w:val="24"/>
          <w:szCs w:val="24"/>
        </w:rPr>
        <w:t>*</w:t>
      </w:r>
      <w:r w:rsidR="0035190F" w:rsidRPr="00AC377A">
        <w:rPr>
          <w:rFonts w:ascii="Times New Roman" w:hAnsi="Times New Roman" w:cs="Times New Roman"/>
          <w:sz w:val="24"/>
          <w:szCs w:val="24"/>
        </w:rPr>
        <w:t xml:space="preserve"> </w:t>
      </w:r>
      <w:r w:rsidRPr="00AC377A">
        <w:rPr>
          <w:rFonts w:ascii="Times New Roman" w:hAnsi="Times New Roman" w:cs="Times New Roman"/>
          <w:sz w:val="24"/>
          <w:szCs w:val="24"/>
        </w:rPr>
        <w:t>На момент оплаты применяется самая выгодная для Вас скидка. Но данное правило не распространяется на дополнительные курсы. Английский всегда стоит в приоритете полной оплаты абонемента, без скидки.</w:t>
      </w:r>
    </w:p>
    <w:p w14:paraId="44F97378" w14:textId="77777777" w:rsidR="00555099" w:rsidRDefault="00555099" w:rsidP="006338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128495" w14:textId="6B68ABBE" w:rsidR="00555099" w:rsidRPr="00555099" w:rsidRDefault="00555099" w:rsidP="005550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509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предоставляет разовую возможность бесплатного посещения клубов (разговорный, читательский)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(один на выбор)</w:t>
      </w:r>
      <w:r w:rsidRPr="00555099">
        <w:rPr>
          <w:rFonts w:ascii="Times New Roman" w:hAnsi="Times New Roman" w:cs="Times New Roman"/>
          <w:b/>
          <w:bCs/>
          <w:sz w:val="24"/>
          <w:szCs w:val="24"/>
          <w:u w:val="single"/>
        </w:rPr>
        <w:t>, ближайшего согласно расписанию, студенту, который только поступил на занятия и стал подписчиком социальных сетей Центра.</w:t>
      </w:r>
    </w:p>
    <w:p w14:paraId="295A3DE9" w14:textId="77777777" w:rsidR="006338BB" w:rsidRPr="00555099" w:rsidRDefault="006338BB" w:rsidP="006338BB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FB51BF" w14:textId="67C5713A" w:rsidR="006338BB" w:rsidRPr="00AC377A" w:rsidRDefault="006338BB" w:rsidP="006338BB">
      <w:pPr>
        <w:ind w:right="39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Приобретение учебно-методического комплекса (учебник+рабочая тетрадь+грам.сборник), сокращено УМК:</w:t>
      </w:r>
    </w:p>
    <w:p w14:paraId="507BF848" w14:textId="77777777" w:rsidR="006338BB" w:rsidRPr="00AC377A" w:rsidRDefault="006338BB" w:rsidP="00227024">
      <w:pPr>
        <w:pStyle w:val="ListParagraph"/>
        <w:numPr>
          <w:ilvl w:val="0"/>
          <w:numId w:val="2"/>
        </w:numPr>
        <w:ind w:left="426" w:right="39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>УМК приобретается каждым учеником Центра за собственный счет.</w:t>
      </w:r>
    </w:p>
    <w:p w14:paraId="48841382" w14:textId="0605E266" w:rsidR="006C543F" w:rsidRPr="00AC377A" w:rsidRDefault="006338BB" w:rsidP="00227024">
      <w:pPr>
        <w:pStyle w:val="ListParagraph"/>
        <w:numPr>
          <w:ilvl w:val="0"/>
          <w:numId w:val="2"/>
        </w:numPr>
        <w:ind w:left="426" w:right="39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77A">
        <w:rPr>
          <w:rFonts w:ascii="Times New Roman" w:hAnsi="Times New Roman" w:cs="Times New Roman"/>
          <w:sz w:val="24"/>
          <w:szCs w:val="24"/>
        </w:rPr>
        <w:t>После первого ознакомительного занятия, преподавателем центра определяется уровень владения английским языком учащегося, в соответствии с ним производится выбор УМК (автор, программа, уровень)</w:t>
      </w:r>
    </w:p>
    <w:p w14:paraId="2ACB12DC" w14:textId="19BA7D1C" w:rsidR="006338BB" w:rsidRPr="00AC377A" w:rsidRDefault="006338BB" w:rsidP="00BE2D85">
      <w:pPr>
        <w:ind w:right="395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C1857" w14:textId="77777777" w:rsidR="009217C2" w:rsidRPr="00AC377A" w:rsidRDefault="009217C2" w:rsidP="006338BB">
      <w:pPr>
        <w:ind w:left="720" w:right="395"/>
        <w:rPr>
          <w:rFonts w:ascii="Times New Roman" w:hAnsi="Times New Roman" w:cs="Times New Roman"/>
          <w:sz w:val="24"/>
          <w:szCs w:val="24"/>
        </w:rPr>
      </w:pPr>
    </w:p>
    <w:sectPr w:rsidR="009217C2" w:rsidRPr="00AC377A" w:rsidSect="00A36D45">
      <w:pgSz w:w="16838" w:h="11906" w:orient="landscape"/>
      <w:pgMar w:top="426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3F1" w14:textId="77777777" w:rsidR="002F011E" w:rsidRDefault="002F011E" w:rsidP="00821411">
      <w:pPr>
        <w:spacing w:after="0" w:line="240" w:lineRule="auto"/>
      </w:pPr>
      <w:r>
        <w:separator/>
      </w:r>
    </w:p>
  </w:endnote>
  <w:endnote w:type="continuationSeparator" w:id="0">
    <w:p w14:paraId="2BF37EDD" w14:textId="77777777" w:rsidR="002F011E" w:rsidRDefault="002F011E" w:rsidP="0082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1F89" w14:textId="77777777" w:rsidR="002F011E" w:rsidRDefault="002F011E" w:rsidP="00821411">
      <w:pPr>
        <w:spacing w:after="0" w:line="240" w:lineRule="auto"/>
      </w:pPr>
      <w:r>
        <w:separator/>
      </w:r>
    </w:p>
  </w:footnote>
  <w:footnote w:type="continuationSeparator" w:id="0">
    <w:p w14:paraId="57A9374B" w14:textId="77777777" w:rsidR="002F011E" w:rsidRDefault="002F011E" w:rsidP="0082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80C"/>
    <w:multiLevelType w:val="hybridMultilevel"/>
    <w:tmpl w:val="7820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C32"/>
    <w:multiLevelType w:val="hybridMultilevel"/>
    <w:tmpl w:val="17126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D6996"/>
    <w:multiLevelType w:val="hybridMultilevel"/>
    <w:tmpl w:val="CAF2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DBE"/>
    <w:multiLevelType w:val="hybridMultilevel"/>
    <w:tmpl w:val="D7EE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DF"/>
    <w:multiLevelType w:val="hybridMultilevel"/>
    <w:tmpl w:val="7B62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1654"/>
    <w:multiLevelType w:val="hybridMultilevel"/>
    <w:tmpl w:val="8F1EF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139618">
    <w:abstractNumId w:val="2"/>
  </w:num>
  <w:num w:numId="2" w16cid:durableId="1705864644">
    <w:abstractNumId w:val="5"/>
  </w:num>
  <w:num w:numId="3" w16cid:durableId="1359814897">
    <w:abstractNumId w:val="0"/>
  </w:num>
  <w:num w:numId="4" w16cid:durableId="802819503">
    <w:abstractNumId w:val="1"/>
  </w:num>
  <w:num w:numId="5" w16cid:durableId="1908689361">
    <w:abstractNumId w:val="4"/>
  </w:num>
  <w:num w:numId="6" w16cid:durableId="27001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A5"/>
    <w:rsid w:val="00000AD0"/>
    <w:rsid w:val="0015263A"/>
    <w:rsid w:val="00191857"/>
    <w:rsid w:val="001B2D35"/>
    <w:rsid w:val="001D329B"/>
    <w:rsid w:val="001E26B0"/>
    <w:rsid w:val="00210FC9"/>
    <w:rsid w:val="00227024"/>
    <w:rsid w:val="002F011E"/>
    <w:rsid w:val="002F79AA"/>
    <w:rsid w:val="003208DD"/>
    <w:rsid w:val="0035190F"/>
    <w:rsid w:val="003D3DD7"/>
    <w:rsid w:val="004113AA"/>
    <w:rsid w:val="004347A1"/>
    <w:rsid w:val="00453497"/>
    <w:rsid w:val="00480D35"/>
    <w:rsid w:val="004873F6"/>
    <w:rsid w:val="004D2E66"/>
    <w:rsid w:val="004E35A0"/>
    <w:rsid w:val="00555099"/>
    <w:rsid w:val="00573F28"/>
    <w:rsid w:val="005876EF"/>
    <w:rsid w:val="006338BB"/>
    <w:rsid w:val="00645BDD"/>
    <w:rsid w:val="006B1AA1"/>
    <w:rsid w:val="006C543F"/>
    <w:rsid w:val="00782557"/>
    <w:rsid w:val="00796443"/>
    <w:rsid w:val="00821411"/>
    <w:rsid w:val="00833A39"/>
    <w:rsid w:val="00876233"/>
    <w:rsid w:val="00882ED0"/>
    <w:rsid w:val="009174E3"/>
    <w:rsid w:val="00920869"/>
    <w:rsid w:val="009217C2"/>
    <w:rsid w:val="009519E3"/>
    <w:rsid w:val="00994B4A"/>
    <w:rsid w:val="009C350F"/>
    <w:rsid w:val="009F7875"/>
    <w:rsid w:val="00A062F6"/>
    <w:rsid w:val="00A36D45"/>
    <w:rsid w:val="00A50569"/>
    <w:rsid w:val="00AC377A"/>
    <w:rsid w:val="00BB32AA"/>
    <w:rsid w:val="00BE2D85"/>
    <w:rsid w:val="00C875A3"/>
    <w:rsid w:val="00DA72BE"/>
    <w:rsid w:val="00DE43C6"/>
    <w:rsid w:val="00DF5087"/>
    <w:rsid w:val="00E00445"/>
    <w:rsid w:val="00E44E00"/>
    <w:rsid w:val="00ED542E"/>
    <w:rsid w:val="00F70CBB"/>
    <w:rsid w:val="00FB221E"/>
    <w:rsid w:val="00FB56A5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2A6A"/>
  <w15:chartTrackingRefBased/>
  <w15:docId w15:val="{7B7AF1BA-9B9D-450A-984D-BD02F788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11"/>
  </w:style>
  <w:style w:type="paragraph" w:styleId="Footer">
    <w:name w:val="footer"/>
    <w:basedOn w:val="Normal"/>
    <w:link w:val="FooterChar"/>
    <w:uiPriority w:val="99"/>
    <w:unhideWhenUsed/>
    <w:rsid w:val="0082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11"/>
  </w:style>
  <w:style w:type="paragraph" w:styleId="ListParagraph">
    <w:name w:val="List Paragraph"/>
    <w:basedOn w:val="Normal"/>
    <w:uiPriority w:val="34"/>
    <w:qFormat/>
    <w:rsid w:val="00FB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Marchenko</dc:creator>
  <cp:keywords/>
  <dc:description/>
  <cp:lastModifiedBy>Alyona Marchenko</cp:lastModifiedBy>
  <cp:revision>6</cp:revision>
  <cp:lastPrinted>2023-04-17T09:33:00Z</cp:lastPrinted>
  <dcterms:created xsi:type="dcterms:W3CDTF">2023-08-21T13:05:00Z</dcterms:created>
  <dcterms:modified xsi:type="dcterms:W3CDTF">2023-08-31T08:46:00Z</dcterms:modified>
</cp:coreProperties>
</file>